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59" w:rsidRDefault="00BD4959">
      <w:pPr>
        <w:rPr>
          <w:lang w:val="fr-FR"/>
        </w:rPr>
      </w:pPr>
      <w:r>
        <w:rPr>
          <w:lang w:val="fr-FR"/>
        </w:rPr>
        <w:t>Reunion ANEF 12.03.19</w:t>
      </w:r>
    </w:p>
    <w:p w:rsidR="00BD4959" w:rsidRDefault="00BD4959">
      <w:pPr>
        <w:rPr>
          <w:lang w:val="fr-FR"/>
        </w:rPr>
      </w:pPr>
      <w:r>
        <w:rPr>
          <w:lang w:val="fr-FR"/>
        </w:rPr>
        <w:t>Présents : ingvild, Pierre, André, Nhu, Clélia</w:t>
      </w:r>
      <w:r w:rsidR="00A4395E">
        <w:rPr>
          <w:lang w:val="fr-FR"/>
        </w:rPr>
        <w:t>, Anne</w:t>
      </w:r>
    </w:p>
    <w:p w:rsidR="00BD4959" w:rsidRDefault="00BD4959">
      <w:pPr>
        <w:rPr>
          <w:lang w:val="fr-FR"/>
        </w:rPr>
      </w:pPr>
    </w:p>
    <w:p w:rsidR="00BD4959" w:rsidRPr="00BD4959" w:rsidRDefault="00BD4959" w:rsidP="00BD495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Journée du 23 mars</w:t>
      </w:r>
    </w:p>
    <w:p w:rsidR="00BD4959" w:rsidRDefault="00BD4959">
      <w:pPr>
        <w:rPr>
          <w:lang w:val="fr-FR"/>
        </w:rPr>
      </w:pPr>
      <w:r>
        <w:rPr>
          <w:lang w:val="fr-FR"/>
        </w:rPr>
        <w:t>Il faut acheter du vin francais : 2 pour la lotterie+1 pour le teachmeet= 3 bouteilles</w:t>
      </w:r>
      <w:r w:rsidR="00745F8F">
        <w:rPr>
          <w:lang w:val="fr-FR"/>
        </w:rPr>
        <w:t xml:space="preserve"> (150-180kr)</w:t>
      </w:r>
      <w:r w:rsidR="00A4395E">
        <w:rPr>
          <w:lang w:val="fr-FR"/>
        </w:rPr>
        <w:t xml:space="preserve"> (Nhu)</w:t>
      </w:r>
    </w:p>
    <w:p w:rsidR="002432F1" w:rsidRDefault="00BD4959">
      <w:pPr>
        <w:rPr>
          <w:lang w:val="fr-FR"/>
        </w:rPr>
      </w:pPr>
      <w:r w:rsidRPr="00BD4959">
        <w:rPr>
          <w:lang w:val="fr-FR"/>
        </w:rPr>
        <w:t xml:space="preserve">Rdv le 23 entre 8h et 8h30. </w:t>
      </w:r>
      <w:r>
        <w:rPr>
          <w:lang w:val="fr-FR"/>
        </w:rPr>
        <w:t>Les participants arrivent à 9h.</w:t>
      </w:r>
    </w:p>
    <w:p w:rsidR="00BD4959" w:rsidRDefault="00BD4959">
      <w:pPr>
        <w:rPr>
          <w:lang w:val="fr-FR"/>
        </w:rPr>
      </w:pPr>
      <w:r>
        <w:rPr>
          <w:lang w:val="fr-FR"/>
        </w:rPr>
        <w:t>Le café sera fait par UiO et on mange des pizzas</w:t>
      </w:r>
    </w:p>
    <w:p w:rsidR="00BD4959" w:rsidRDefault="00BD4959">
      <w:pPr>
        <w:rPr>
          <w:lang w:val="fr-FR"/>
        </w:rPr>
      </w:pPr>
      <w:r>
        <w:rPr>
          <w:lang w:val="fr-FR"/>
        </w:rPr>
        <w:t>Pierre amène RSE pour le déjeuner à 11h45. Il termine à 14h et se promène avec Pierre. RDV au CAK à 17h.</w:t>
      </w:r>
    </w:p>
    <w:p w:rsidR="00BD4959" w:rsidRDefault="00BD4959">
      <w:pPr>
        <w:rPr>
          <w:lang w:val="fr-FR"/>
        </w:rPr>
      </w:pPr>
      <w:r>
        <w:rPr>
          <w:lang w:val="fr-FR"/>
        </w:rPr>
        <w:t>RSE : padlet pour idées pédagogiques – à compléter</w:t>
      </w:r>
    </w:p>
    <w:p w:rsidR="00A4395E" w:rsidRPr="00A4395E" w:rsidRDefault="00BD4959" w:rsidP="00A4395E">
      <w:pPr>
        <w:rPr>
          <w:lang w:val="fr-FR"/>
        </w:rPr>
      </w:pPr>
      <w:r>
        <w:rPr>
          <w:lang w:val="fr-FR"/>
        </w:rPr>
        <w:t>Tea</w:t>
      </w:r>
      <w:bookmarkStart w:id="0" w:name="_GoBack"/>
      <w:bookmarkEnd w:id="0"/>
      <w:r>
        <w:rPr>
          <w:lang w:val="fr-FR"/>
        </w:rPr>
        <w:t xml:space="preserve">chmeet : </w:t>
      </w:r>
      <w:r w:rsidR="00A4395E">
        <w:rPr>
          <w:lang w:val="fr-FR"/>
        </w:rPr>
        <w:t xml:space="preserve">Chaque membre du bureau qui participe au 23 mars doit préparer une présentation de 2 ou 5 min pour le teachmeet et remplir le schema Google : </w:t>
      </w:r>
      <w:hyperlink r:id="rId5" w:tgtFrame="_blank" w:history="1">
        <w:r w:rsidR="00A4395E" w:rsidRPr="00A4395E">
          <w:rPr>
            <w:rStyle w:val="Lienhypertexte"/>
            <w:rFonts w:ascii="&amp;quot" w:hAnsi="&amp;quot"/>
            <w:color w:val="0066CC"/>
            <w:sz w:val="23"/>
            <w:szCs w:val="23"/>
            <w:bdr w:val="none" w:sz="0" w:space="0" w:color="auto" w:frame="1"/>
            <w:lang w:val="fr-FR"/>
          </w:rPr>
          <w:t>https://docs.google.com/forms/d/e/1FAIpQLScS2WIdwdPLU2dqS-ezj9F7i2esLRRAQRsePLNDr4y5CiofFA/viewform?usp=sf_link</w:t>
        </w:r>
      </w:hyperlink>
      <w:r w:rsidR="00A4395E" w:rsidRPr="00A4395E">
        <w:rPr>
          <w:rFonts w:ascii="Segoe UI" w:hAnsi="Segoe UI" w:cs="Segoe UI"/>
          <w:color w:val="212121"/>
          <w:sz w:val="23"/>
          <w:szCs w:val="23"/>
          <w:lang w:val="fr-FR"/>
        </w:rPr>
        <w:t> </w:t>
      </w:r>
    </w:p>
    <w:p w:rsidR="00BD4959" w:rsidRDefault="00BD4959">
      <w:pPr>
        <w:rPr>
          <w:lang w:val="fr-FR"/>
        </w:rPr>
      </w:pPr>
      <w:r>
        <w:rPr>
          <w:lang w:val="fr-FR"/>
        </w:rPr>
        <w:t>RSE : convention pas encore signée mais en cours</w:t>
      </w:r>
    </w:p>
    <w:p w:rsidR="00BD4959" w:rsidRDefault="00BD4959">
      <w:pPr>
        <w:rPr>
          <w:lang w:val="fr-FR"/>
        </w:rPr>
      </w:pPr>
      <w:r>
        <w:rPr>
          <w:lang w:val="fr-FR"/>
        </w:rPr>
        <w:t xml:space="preserve">Il faut la liste des participants pour envoyer info </w:t>
      </w:r>
      <w:r w:rsidR="00745F8F">
        <w:rPr>
          <w:lang w:val="fr-FR"/>
        </w:rPr>
        <w:t>sur le Teachmeet</w:t>
      </w:r>
    </w:p>
    <w:p w:rsidR="00383679" w:rsidRDefault="00383679">
      <w:pPr>
        <w:rPr>
          <w:lang w:val="fr-FR"/>
        </w:rPr>
      </w:pPr>
      <w:r>
        <w:rPr>
          <w:lang w:val="fr-FR"/>
        </w:rPr>
        <w:t>L’ANEF paye la participation des membres du bureau (si l’école ne paye pas)</w:t>
      </w:r>
    </w:p>
    <w:p w:rsidR="00745F8F" w:rsidRDefault="004C36E4" w:rsidP="004C36E4">
      <w:pPr>
        <w:rPr>
          <w:lang w:val="fr-FR"/>
        </w:rPr>
      </w:pPr>
      <w:r>
        <w:rPr>
          <w:lang w:val="fr-FR"/>
        </w:rPr>
        <w:t>CAK : reserver une table : combien ? Ingvild, André, RSE, Solena, Pierre + d’autres ? André réserve</w:t>
      </w:r>
    </w:p>
    <w:p w:rsidR="004C36E4" w:rsidRPr="004C36E4" w:rsidRDefault="004C36E4" w:rsidP="004C36E4">
      <w:pPr>
        <w:rPr>
          <w:lang w:val="fr-FR"/>
        </w:rPr>
      </w:pPr>
      <w:r>
        <w:rPr>
          <w:lang w:val="fr-FR"/>
        </w:rPr>
        <w:t>Cosmopolite : 21h y être avant car RSE lit un poème. 200,- l’entrée (RSE + André gratuits)</w:t>
      </w:r>
    </w:p>
    <w:p w:rsidR="00BD4959" w:rsidRDefault="00BD4959">
      <w:pPr>
        <w:rPr>
          <w:lang w:val="fr-FR"/>
        </w:rPr>
      </w:pPr>
    </w:p>
    <w:p w:rsidR="004C36E4" w:rsidRDefault="00A247D5" w:rsidP="004C36E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RSE </w:t>
      </w:r>
    </w:p>
    <w:p w:rsidR="00A247D5" w:rsidRPr="00A247D5" w:rsidRDefault="00A247D5" w:rsidP="00A247D5">
      <w:pPr>
        <w:rPr>
          <w:lang w:val="fr-FR"/>
        </w:rPr>
      </w:pPr>
      <w:r>
        <w:rPr>
          <w:lang w:val="fr-FR"/>
        </w:rPr>
        <w:t>Programme : si il le souhaite</w:t>
      </w:r>
    </w:p>
    <w:p w:rsidR="00A247D5" w:rsidRDefault="00A247D5" w:rsidP="00A247D5">
      <w:pPr>
        <w:rPr>
          <w:lang w:val="fr-FR"/>
        </w:rPr>
      </w:pPr>
      <w:r>
        <w:rPr>
          <w:lang w:val="fr-FR"/>
        </w:rPr>
        <w:t>19. André va le chercher.</w:t>
      </w:r>
    </w:p>
    <w:p w:rsidR="00A247D5" w:rsidRDefault="00A247D5" w:rsidP="00A247D5">
      <w:pPr>
        <w:rPr>
          <w:lang w:val="fr-FR"/>
        </w:rPr>
      </w:pPr>
      <w:r>
        <w:rPr>
          <w:lang w:val="fr-FR"/>
        </w:rPr>
        <w:t>20. Pierre peut le balader (Vigiland, Munch ?)</w:t>
      </w:r>
      <w:r w:rsidR="00345D33">
        <w:rPr>
          <w:lang w:val="fr-FR"/>
        </w:rPr>
        <w:t xml:space="preserve"> + conseils touristiques pour la suite</w:t>
      </w:r>
    </w:p>
    <w:p w:rsidR="00A247D5" w:rsidRDefault="00A247D5" w:rsidP="00A247D5">
      <w:pPr>
        <w:rPr>
          <w:lang w:val="fr-FR"/>
        </w:rPr>
      </w:pPr>
      <w:r>
        <w:rPr>
          <w:lang w:val="fr-FR"/>
        </w:rPr>
        <w:t>21. Soirée à l’ambassade de Suisse ?</w:t>
      </w:r>
    </w:p>
    <w:p w:rsidR="00A247D5" w:rsidRDefault="00A247D5" w:rsidP="00A247D5">
      <w:pPr>
        <w:rPr>
          <w:lang w:val="fr-FR"/>
        </w:rPr>
      </w:pPr>
      <w:r>
        <w:rPr>
          <w:lang w:val="fr-FR"/>
        </w:rPr>
        <w:t>22. visite de lycée : Ingvild (mais manifestation pour le climat donc peut etre pas d’élèves !)</w:t>
      </w:r>
    </w:p>
    <w:p w:rsidR="00A247D5" w:rsidRDefault="00A247D5" w:rsidP="00A247D5">
      <w:pPr>
        <w:rPr>
          <w:lang w:val="fr-FR"/>
        </w:rPr>
      </w:pPr>
      <w:r>
        <w:rPr>
          <w:lang w:val="fr-FR"/>
        </w:rPr>
        <w:t>23. programme</w:t>
      </w:r>
    </w:p>
    <w:p w:rsidR="00A247D5" w:rsidRDefault="00A247D5" w:rsidP="00A247D5">
      <w:pPr>
        <w:rPr>
          <w:lang w:val="fr-FR"/>
        </w:rPr>
      </w:pPr>
      <w:r>
        <w:rPr>
          <w:lang w:val="fr-FR"/>
        </w:rPr>
        <w:t>24. libre</w:t>
      </w:r>
    </w:p>
    <w:p w:rsidR="00564AF1" w:rsidRDefault="00564AF1" w:rsidP="00A247D5">
      <w:pPr>
        <w:rPr>
          <w:lang w:val="fr-FR"/>
        </w:rPr>
      </w:pPr>
      <w:r w:rsidRPr="00345D33">
        <w:t xml:space="preserve">25. </w:t>
      </w:r>
      <w:r w:rsidR="00345D33">
        <w:t>Hal</w:t>
      </w:r>
      <w:r w:rsidR="00345D33" w:rsidRPr="00345D33">
        <w:t>den/Fredrikstad?</w:t>
      </w:r>
      <w:r w:rsidR="00345D33">
        <w:t xml:space="preserve"> </w:t>
      </w:r>
      <w:r w:rsidRPr="00345D33">
        <w:t>CAK </w:t>
      </w:r>
      <w:r w:rsidR="00345D33" w:rsidRPr="00345D33">
        <w:t>18h30</w:t>
      </w:r>
      <w:r w:rsidRPr="00345D33">
        <w:t>: I</w:t>
      </w:r>
      <w:r w:rsidR="00345D33" w:rsidRPr="00345D33">
        <w:t>ngvild, André, RSE, Solena</w:t>
      </w:r>
      <w:r w:rsidRPr="00345D33">
        <w:t xml:space="preserve"> + d’autres ? </w:t>
      </w:r>
      <w:r>
        <w:rPr>
          <w:lang w:val="fr-FR"/>
        </w:rPr>
        <w:t>André réserve</w:t>
      </w:r>
    </w:p>
    <w:p w:rsidR="00345D33" w:rsidRDefault="00345D33" w:rsidP="00A247D5">
      <w:pPr>
        <w:rPr>
          <w:lang w:val="fr-FR"/>
        </w:rPr>
      </w:pPr>
      <w:r>
        <w:rPr>
          <w:lang w:val="fr-FR"/>
        </w:rPr>
        <w:t>26. André le ramène</w:t>
      </w:r>
    </w:p>
    <w:p w:rsidR="00564AF1" w:rsidRPr="00A247D5" w:rsidRDefault="00A247D5" w:rsidP="00A247D5">
      <w:pPr>
        <w:rPr>
          <w:lang w:val="fr-FR"/>
        </w:rPr>
      </w:pPr>
      <w:r>
        <w:rPr>
          <w:lang w:val="fr-FR"/>
        </w:rPr>
        <w:t>Nourriture ?</w:t>
      </w:r>
      <w:r w:rsidR="00564AF1">
        <w:rPr>
          <w:lang w:val="fr-FR"/>
        </w:rPr>
        <w:t xml:space="preserve"> </w:t>
      </w:r>
      <w:r w:rsidR="00345D33">
        <w:rPr>
          <w:lang w:val="fr-FR"/>
        </w:rPr>
        <w:t>2000,- + les deux repas au CAK</w:t>
      </w:r>
    </w:p>
    <w:p w:rsidR="00BD4959" w:rsidRDefault="00345D33">
      <w:pPr>
        <w:rPr>
          <w:lang w:val="fr-FR"/>
        </w:rPr>
      </w:pPr>
      <w:r>
        <w:rPr>
          <w:lang w:val="fr-FR"/>
        </w:rPr>
        <w:t xml:space="preserve">ANEF achete carte de transport : 7-dagers kort </w:t>
      </w:r>
    </w:p>
    <w:p w:rsidR="00345D33" w:rsidRDefault="00345D33">
      <w:pPr>
        <w:rPr>
          <w:lang w:val="fr-FR"/>
        </w:rPr>
      </w:pPr>
      <w:r>
        <w:rPr>
          <w:lang w:val="fr-FR"/>
        </w:rPr>
        <w:lastRenderedPageBreak/>
        <w:t>Solena a mis la pub de Rodney St Eloi sur DetskjeriOslo et VisitOslo</w:t>
      </w:r>
    </w:p>
    <w:p w:rsidR="00345D33" w:rsidRDefault="00345D33" w:rsidP="00345D3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Concours francophonie : podcast</w:t>
      </w:r>
    </w:p>
    <w:p w:rsidR="00345D33" w:rsidRDefault="00345D33" w:rsidP="00345D33">
      <w:pPr>
        <w:rPr>
          <w:lang w:val="fr-FR"/>
        </w:rPr>
      </w:pPr>
      <w:r>
        <w:rPr>
          <w:lang w:val="fr-FR"/>
        </w:rPr>
        <w:t>3 prix pour 3 podcast gagnants.</w:t>
      </w:r>
      <w:r w:rsidR="002D01EC">
        <w:rPr>
          <w:lang w:val="fr-FR"/>
        </w:rPr>
        <w:t xml:space="preserve"> </w:t>
      </w:r>
    </w:p>
    <w:p w:rsidR="00345D33" w:rsidRDefault="00345D33" w:rsidP="00345D33">
      <w:pPr>
        <w:rPr>
          <w:lang w:val="fr-FR"/>
        </w:rPr>
      </w:pPr>
      <w:r>
        <w:rPr>
          <w:lang w:val="fr-FR"/>
        </w:rPr>
        <w:t xml:space="preserve">ANEF peut donner argent pour </w:t>
      </w:r>
      <w:r w:rsidR="002D01EC">
        <w:rPr>
          <w:lang w:val="fr-FR"/>
        </w:rPr>
        <w:t>repas/récompense : on donne 5000</w:t>
      </w:r>
    </w:p>
    <w:p w:rsidR="002D01EC" w:rsidRDefault="002D01EC" w:rsidP="00345D33">
      <w:pPr>
        <w:rPr>
          <w:lang w:val="fr-FR"/>
        </w:rPr>
      </w:pPr>
      <w:r>
        <w:rPr>
          <w:lang w:val="fr-FR"/>
        </w:rPr>
        <w:t>Les gagnants sont invités à Oslo. Si pas possible de venir : gagne une somme (2000-2500 ?)</w:t>
      </w:r>
    </w:p>
    <w:p w:rsidR="002D01EC" w:rsidRDefault="002D01EC" w:rsidP="002D01E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Site</w:t>
      </w:r>
    </w:p>
    <w:p w:rsidR="002D01EC" w:rsidRPr="002D01EC" w:rsidRDefault="002D01EC" w:rsidP="002D01EC">
      <w:pPr>
        <w:rPr>
          <w:lang w:val="fr-FR"/>
        </w:rPr>
      </w:pPr>
      <w:r>
        <w:rPr>
          <w:lang w:val="fr-FR"/>
        </w:rPr>
        <w:t>Changement pour Wordpress</w:t>
      </w:r>
    </w:p>
    <w:p w:rsidR="002D01EC" w:rsidRDefault="002D01EC" w:rsidP="00345D33">
      <w:pPr>
        <w:rPr>
          <w:lang w:val="fr-FR"/>
        </w:rPr>
      </w:pPr>
      <w:r>
        <w:rPr>
          <w:lang w:val="fr-FR"/>
        </w:rPr>
        <w:t>Ressources didactiques : cachés derrière un mot de passe (si mot de passe oublié : envoyer un mail à Estelle)</w:t>
      </w:r>
      <w:r w:rsidR="00D804D5">
        <w:rPr>
          <w:lang w:val="fr-FR"/>
        </w:rPr>
        <w:t xml:space="preserve"> mais titre visible</w:t>
      </w:r>
    </w:p>
    <w:p w:rsidR="002D01EC" w:rsidRDefault="002D01EC" w:rsidP="00345D33">
      <w:pPr>
        <w:rPr>
          <w:lang w:val="fr-FR"/>
        </w:rPr>
      </w:pPr>
      <w:r>
        <w:rPr>
          <w:lang w:val="fr-FR"/>
        </w:rPr>
        <w:t xml:space="preserve">Comment on gère les membres et les listes ? </w:t>
      </w:r>
    </w:p>
    <w:p w:rsidR="00D804D5" w:rsidRDefault="00D804D5" w:rsidP="00345D33">
      <w:pPr>
        <w:rPr>
          <w:lang w:val="fr-FR"/>
        </w:rPr>
      </w:pPr>
      <w:r>
        <w:rPr>
          <w:lang w:val="fr-FR"/>
        </w:rPr>
        <w:t>Francophonie : envoyer le Padlet aux membres et mettre sur site</w:t>
      </w:r>
    </w:p>
    <w:p w:rsidR="00D804D5" w:rsidRDefault="00D804D5" w:rsidP="00D804D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Carte de visite</w:t>
      </w:r>
    </w:p>
    <w:p w:rsidR="002D01EC" w:rsidRDefault="00D804D5" w:rsidP="00345D33">
      <w:pPr>
        <w:rPr>
          <w:lang w:val="fr-FR"/>
        </w:rPr>
      </w:pPr>
      <w:r>
        <w:rPr>
          <w:lang w:val="fr-FR"/>
        </w:rPr>
        <w:t>Avec le nom d’Ingvild</w:t>
      </w:r>
    </w:p>
    <w:p w:rsidR="00D804D5" w:rsidRDefault="00D804D5" w:rsidP="00345D33">
      <w:pPr>
        <w:rPr>
          <w:lang w:val="fr-FR"/>
        </w:rPr>
      </w:pPr>
      <w:r>
        <w:rPr>
          <w:lang w:val="fr-FR"/>
        </w:rPr>
        <w:t>André se renseigne du prix pour la prochaine</w:t>
      </w:r>
    </w:p>
    <w:p w:rsidR="00D804D5" w:rsidRDefault="00D804D5" w:rsidP="00D804D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ECML</w:t>
      </w:r>
    </w:p>
    <w:p w:rsidR="00D804D5" w:rsidRDefault="00D804D5" w:rsidP="00D804D5">
      <w:pPr>
        <w:rPr>
          <w:lang w:val="fr-FR"/>
        </w:rPr>
      </w:pPr>
      <w:r>
        <w:rPr>
          <w:lang w:val="fr-FR"/>
        </w:rPr>
        <w:t>Annuaire : reprendre la description de la Fipf. Ingvild envoie ca à Solena</w:t>
      </w:r>
    </w:p>
    <w:p w:rsidR="00D804D5" w:rsidRDefault="00C243EB" w:rsidP="00C243EB">
      <w:pPr>
        <w:rPr>
          <w:lang w:val="fr-FR"/>
        </w:rPr>
      </w:pPr>
      <w:r>
        <w:rPr>
          <w:lang w:val="fr-FR"/>
        </w:rPr>
        <w:t>A</w:t>
      </w:r>
      <w:r w:rsidR="00D804D5" w:rsidRPr="00C243EB">
        <w:rPr>
          <w:lang w:val="fr-FR"/>
        </w:rPr>
        <w:t xml:space="preserve">ppel : info </w:t>
      </w:r>
      <w:r w:rsidRPr="00C243EB">
        <w:rPr>
          <w:lang w:val="fr-FR"/>
        </w:rPr>
        <w:t>au stand du Fremmedspråksenteret le 23 mars + email de Ingvild</w:t>
      </w:r>
    </w:p>
    <w:p w:rsidR="00C243EB" w:rsidRDefault="00C243EB" w:rsidP="00C243E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Troll</w:t>
      </w:r>
    </w:p>
    <w:p w:rsidR="00C243EB" w:rsidRDefault="00C243EB" w:rsidP="00C243EB">
      <w:pPr>
        <w:rPr>
          <w:lang w:val="fr-FR"/>
        </w:rPr>
      </w:pPr>
      <w:r>
        <w:rPr>
          <w:lang w:val="fr-FR"/>
        </w:rPr>
        <w:t>Ingvild envoie un mail à Diku pour baisser les exigences de 60 à 30 ects (obligatoires pour enseigner au collège) Ceux qui ont moins de crédits ont le plus de besoins</w:t>
      </w:r>
    </w:p>
    <w:p w:rsidR="00C243EB" w:rsidRDefault="00C243EB" w:rsidP="00C243E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STAFE</w:t>
      </w:r>
    </w:p>
    <w:p w:rsidR="00C243EB" w:rsidRDefault="00C243EB" w:rsidP="00C243EB">
      <w:pPr>
        <w:rPr>
          <w:lang w:val="fr-FR"/>
        </w:rPr>
      </w:pPr>
      <w:r>
        <w:rPr>
          <w:lang w:val="fr-FR"/>
        </w:rPr>
        <w:t xml:space="preserve">Avoir un projet précis : Conférence à Stavanger pour promouvoir le francais et faire un séminaire pour les profs ? ou rassemblement des associations nordiques ? ou des associations d’Europe de l’ouest ? </w:t>
      </w:r>
    </w:p>
    <w:p w:rsidR="00C243EB" w:rsidRDefault="00C243EB" w:rsidP="00C243EB">
      <w:pPr>
        <w:rPr>
          <w:lang w:val="fr-FR"/>
        </w:rPr>
      </w:pPr>
      <w:r>
        <w:rPr>
          <w:lang w:val="fr-FR"/>
        </w:rPr>
        <w:t>Pierre va retirer le dossier avant le 3 mai. Dossier rempli avant le 10 mai.</w:t>
      </w:r>
    </w:p>
    <w:p w:rsidR="00C243EB" w:rsidRDefault="002A4542" w:rsidP="00C243EB">
      <w:pPr>
        <w:rPr>
          <w:rFonts w:ascii="Segoe UI" w:hAnsi="Segoe UI" w:cs="Segoe UI"/>
          <w:color w:val="212121"/>
          <w:sz w:val="23"/>
          <w:szCs w:val="23"/>
          <w:lang w:val="fr-FR"/>
        </w:rPr>
      </w:pPr>
      <w:hyperlink r:id="rId6" w:history="1">
        <w:r w:rsidR="00C243EB" w:rsidRPr="008E5AEB">
          <w:rPr>
            <w:rStyle w:val="Lienhypertexte"/>
            <w:rFonts w:ascii="Segoe UI" w:hAnsi="Segoe UI" w:cs="Segoe UI"/>
            <w:sz w:val="23"/>
            <w:szCs w:val="23"/>
            <w:lang w:val="fr-FR"/>
          </w:rPr>
          <w:t>https://no.ambafrance.org/Dispositif-de-soutien-au-tissu-associatif-des-Francais-a-l-etranger-</w:t>
        </w:r>
        <w:r w:rsidR="00C243EB" w:rsidRPr="00A4395E">
          <w:rPr>
            <w:rStyle w:val="Lienhypertexte"/>
            <w:rFonts w:ascii="&amp;quot" w:hAnsi="&amp;quot"/>
            <w:sz w:val="23"/>
            <w:szCs w:val="23"/>
            <w:bdr w:val="none" w:sz="0" w:space="0" w:color="auto" w:frame="1"/>
            <w:shd w:val="clear" w:color="auto" w:fill="FFFF00"/>
            <w:lang w:val="fr-FR"/>
          </w:rPr>
          <w:t>STAFE</w:t>
        </w:r>
        <w:r w:rsidR="00C243EB" w:rsidRPr="008E5AEB">
          <w:rPr>
            <w:rStyle w:val="Lienhypertexte"/>
            <w:rFonts w:ascii="Segoe UI" w:hAnsi="Segoe UI" w:cs="Segoe UI"/>
            <w:sz w:val="23"/>
            <w:szCs w:val="23"/>
            <w:lang w:val="fr-FR"/>
          </w:rPr>
          <w:t>-appel-3688</w:t>
        </w:r>
      </w:hyperlink>
      <w:r w:rsidR="00C243EB">
        <w:rPr>
          <w:rFonts w:ascii="Segoe UI" w:hAnsi="Segoe UI" w:cs="Segoe UI"/>
          <w:color w:val="212121"/>
          <w:sz w:val="23"/>
          <w:szCs w:val="23"/>
          <w:lang w:val="fr-FR"/>
        </w:rPr>
        <w:t xml:space="preserve">  </w:t>
      </w:r>
    </w:p>
    <w:p w:rsidR="00C243EB" w:rsidRDefault="00AC6C68" w:rsidP="00AC6C6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Bureau</w:t>
      </w:r>
    </w:p>
    <w:p w:rsidR="0044776B" w:rsidRDefault="0044776B" w:rsidP="0044776B">
      <w:pPr>
        <w:rPr>
          <w:lang w:val="fr-FR"/>
        </w:rPr>
      </w:pPr>
      <w:r>
        <w:rPr>
          <w:lang w:val="fr-FR"/>
        </w:rPr>
        <w:t>Nhu : site</w:t>
      </w:r>
    </w:p>
    <w:p w:rsidR="0044776B" w:rsidRPr="0044776B" w:rsidRDefault="0044776B" w:rsidP="0044776B">
      <w:pPr>
        <w:rPr>
          <w:lang w:val="fr-FR"/>
        </w:rPr>
      </w:pPr>
      <w:r>
        <w:rPr>
          <w:lang w:val="fr-FR"/>
        </w:rPr>
        <w:t>Revue : il faut rassembler des articles.</w:t>
      </w:r>
    </w:p>
    <w:p w:rsidR="0044776B" w:rsidRDefault="0044776B" w:rsidP="00AC6C6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Facebook</w:t>
      </w:r>
    </w:p>
    <w:p w:rsidR="0044776B" w:rsidRDefault="0044776B" w:rsidP="0044776B">
      <w:pPr>
        <w:rPr>
          <w:lang w:val="fr-FR"/>
        </w:rPr>
      </w:pPr>
      <w:r>
        <w:rPr>
          <w:lang w:val="fr-FR"/>
        </w:rPr>
        <w:t xml:space="preserve">Tirage au sort : à gagner = </w:t>
      </w:r>
      <w:hyperlink r:id="rId7" w:history="1">
        <w:r w:rsidRPr="0044776B">
          <w:rPr>
            <w:rStyle w:val="Lienhypertexte"/>
            <w:lang w:val="fr-FR"/>
          </w:rPr>
          <w:t>place de ciné</w:t>
        </w:r>
      </w:hyperlink>
      <w:r>
        <w:rPr>
          <w:lang w:val="fr-FR"/>
        </w:rPr>
        <w:t xml:space="preserve"> </w:t>
      </w:r>
    </w:p>
    <w:p w:rsidR="0044776B" w:rsidRPr="0044776B" w:rsidRDefault="0044776B" w:rsidP="0044776B">
      <w:pPr>
        <w:rPr>
          <w:lang w:val="fr-FR"/>
        </w:rPr>
      </w:pPr>
      <w:r>
        <w:rPr>
          <w:lang w:val="fr-FR"/>
        </w:rPr>
        <w:t>+</w:t>
      </w:r>
      <w:hyperlink r:id="rId8" w:history="1">
        <w:r w:rsidRPr="0044776B">
          <w:rPr>
            <w:rStyle w:val="Lienhypertexte"/>
            <w:lang w:val="fr-FR"/>
          </w:rPr>
          <w:t xml:space="preserve"> Zabonnements</w:t>
        </w:r>
      </w:hyperlink>
    </w:p>
    <w:p w:rsidR="00AC6C68" w:rsidRPr="00AC6C68" w:rsidRDefault="00AC6C68" w:rsidP="00AC6C68">
      <w:pPr>
        <w:rPr>
          <w:lang w:val="fr-FR"/>
        </w:rPr>
      </w:pPr>
    </w:p>
    <w:p w:rsidR="00C243EB" w:rsidRDefault="00061BF0" w:rsidP="00C243EB">
      <w:pPr>
        <w:rPr>
          <w:lang w:val="fr-FR"/>
        </w:rPr>
      </w:pPr>
      <w:r>
        <w:rPr>
          <w:lang w:val="fr-FR"/>
        </w:rPr>
        <w:t>Prochaine réunion : 29 avril à 18h</w:t>
      </w:r>
    </w:p>
    <w:p w:rsidR="00D804D5" w:rsidRPr="00D804D5" w:rsidRDefault="00D804D5" w:rsidP="00D804D5">
      <w:pPr>
        <w:rPr>
          <w:lang w:val="fr-FR"/>
        </w:rPr>
      </w:pPr>
    </w:p>
    <w:p w:rsidR="002D01EC" w:rsidRDefault="002D01EC" w:rsidP="00345D33">
      <w:pPr>
        <w:rPr>
          <w:lang w:val="fr-FR"/>
        </w:rPr>
      </w:pPr>
    </w:p>
    <w:p w:rsidR="002D01EC" w:rsidRDefault="002D01EC" w:rsidP="00345D33">
      <w:pPr>
        <w:rPr>
          <w:lang w:val="fr-FR"/>
        </w:rPr>
      </w:pPr>
    </w:p>
    <w:p w:rsidR="002D01EC" w:rsidRDefault="002D01EC" w:rsidP="00345D33">
      <w:pPr>
        <w:rPr>
          <w:lang w:val="fr-FR"/>
        </w:rPr>
      </w:pPr>
    </w:p>
    <w:p w:rsidR="002D01EC" w:rsidRPr="00345D33" w:rsidRDefault="002D01EC" w:rsidP="00345D33">
      <w:pPr>
        <w:rPr>
          <w:lang w:val="fr-FR"/>
        </w:rPr>
      </w:pPr>
    </w:p>
    <w:sectPr w:rsidR="002D01EC" w:rsidRPr="0034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3CAB"/>
    <w:multiLevelType w:val="hybridMultilevel"/>
    <w:tmpl w:val="5B4286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59"/>
    <w:rsid w:val="00061BF0"/>
    <w:rsid w:val="001930CE"/>
    <w:rsid w:val="002A4542"/>
    <w:rsid w:val="002D01EC"/>
    <w:rsid w:val="00345D33"/>
    <w:rsid w:val="00383679"/>
    <w:rsid w:val="0044776B"/>
    <w:rsid w:val="004C36E4"/>
    <w:rsid w:val="00564AF1"/>
    <w:rsid w:val="00576C61"/>
    <w:rsid w:val="00745F8F"/>
    <w:rsid w:val="00A247D5"/>
    <w:rsid w:val="00A4395E"/>
    <w:rsid w:val="00AC6C68"/>
    <w:rsid w:val="00BD4959"/>
    <w:rsid w:val="00C243EB"/>
    <w:rsid w:val="00D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BA89-E1A8-4206-9918-44D1798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959"/>
    <w:pPr>
      <w:ind w:left="720"/>
      <w:contextualSpacing/>
    </w:pPr>
  </w:style>
  <w:style w:type="character" w:customStyle="1" w:styleId="marks0v3hktqi">
    <w:name w:val="marks0v3hktqi"/>
    <w:basedOn w:val="Policepardfaut"/>
    <w:rsid w:val="00C243EB"/>
  </w:style>
  <w:style w:type="character" w:styleId="Lienhypertexte">
    <w:name w:val="Hyperlink"/>
    <w:basedOn w:val="Policepardfaut"/>
    <w:uiPriority w:val="99"/>
    <w:unhideWhenUsed/>
    <w:rsid w:val="00C2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ansklaererforeningen/?__tn__=kC-R&amp;eid=ARBXR7bhnblxUtCDq-M_w-D1I9dhLpoKrZl5cDi6mQ7e2f2GAhaO-FML3FzgGdPd3Ecqa7aq_yK4dwEY&amp;hc_ref=ARQNxWLaWQFGuB4gHJqDLBhrC-61bIwU10-qSM2lVBBa0QQi-re6dx_cJ0S9cr_XPL0&amp;fref=nf&amp;__xts__%5b0%5d=68.ARA6MMd_7VAzZA1NpQ6exwYqe0axOF_PCokZEaGqci6hPYrAhoKUYsWTiOUBULd0b2d_e2e4cBKc38w3C8yl07RslYxO2d8cTJbsgknp9NTzMmlLHWCe3tIeLQCYmqPlCZdkzFeiiNaTA_V3p27kESN7LFqUruUVs1f86j-264z0_X3sPIP7lWOIyEfCPMyx5y5SPJJLk-k2Kjnqb_1u_syi-5HCdU9jGOiMSlDWt0cNc6XE6Kf8Kzy4fsGFjfuFCYk_4TfmnONWQflxxmZkQG_LdwFA8mxxJEOe9FGRLDDfehEs9d5iTJTGalQUtNMVo97K6AKT7H5rNHF70vM24p455QlPNYSnqOYi8oqAUnlE8WFzlNlbiwaBcTN0aTxBN8EIbEnG3cdrGNNsnX1ERQJtYExUGSq41KApZu4rp8ZR1-JRVbuANXjZ6MqB3FFzTQnm8NeoVfm6vzL-i_cBTHfIAafcxFUKs7IaX_HvllNVm53rRUkcpVn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ransklaererforeningen/?__tn__=kC-R&amp;eid=ARBPkSsi8xFdHP9cYMqZnGvn1HhPv1OJZgnV0BZqtP1-Fyty6FqODichfP7xLOKFp-O3tgsTpk1-DKyj&amp;hc_ref=ARR86horQQlHnIFT5X3wGLpZcCBiXgc9h_4dY8ArETScUIprmuzg03asEo-fwIMXwLY&amp;__xts__%5b0%5d=68.ARDkWiCx67WIs4d00P0zFCS_AJirU_4OmnCFIbcIXvLFy4GAO5PfLVJpygIKek4OVSJMxREicc9FBFRjuqdTfIZDdpwHxlTzvApuj8s2PdfWuleLTdOh3PHEwRm1KGwxybrXA1C-GvnGtxdxT9gd4bz_1_3OuPJsgHrxjiQgnrbZ90-UUUwgE4C8TSYMUQ1awjqIEtyunHFPPWNsG7Ol3ZDZQVjo-dUarefDW9aa7JFhD_txQdjMIo6MrFrdkflh8cmdb-MTWaxPX7V2oi8mXRhqRGTJnEcbDH6jgp2t3KsJNuAVZ1la4ef-i84o7v-gmZ0Efa8tYBnR9TKlinwE0QiQ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.ambafrance.org/Dispositif-de-soutien-au-tissu-associatif-des-Francais-a-l-etranger-STAFE-appel-3688" TargetMode="External"/><Relationship Id="rId5" Type="http://schemas.openxmlformats.org/officeDocument/2006/relationships/hyperlink" Target="https://docs.google.com/forms/d/e/1FAIpQLScS2WIdwdPLU2dqS-ezj9F7i2esLRRAQRsePLNDr4y5CiofFA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Østfold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Andre</cp:lastModifiedBy>
  <cp:revision>2</cp:revision>
  <dcterms:created xsi:type="dcterms:W3CDTF">2019-03-13T12:56:00Z</dcterms:created>
  <dcterms:modified xsi:type="dcterms:W3CDTF">2019-03-13T12:56:00Z</dcterms:modified>
</cp:coreProperties>
</file>